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F831034" w14:textId="77777777" w:rsidTr="00F862D6">
        <w:tc>
          <w:tcPr>
            <w:tcW w:w="1020" w:type="dxa"/>
          </w:tcPr>
          <w:p w14:paraId="1FFA1416" w14:textId="77777777" w:rsidR="00F64786" w:rsidRDefault="00F64786" w:rsidP="0077673A"/>
        </w:tc>
        <w:tc>
          <w:tcPr>
            <w:tcW w:w="2552" w:type="dxa"/>
          </w:tcPr>
          <w:p w14:paraId="57E14A96" w14:textId="77777777" w:rsidR="00F64786" w:rsidRDefault="00F64786" w:rsidP="0077673A"/>
        </w:tc>
        <w:tc>
          <w:tcPr>
            <w:tcW w:w="823" w:type="dxa"/>
          </w:tcPr>
          <w:p w14:paraId="78F737FA" w14:textId="77777777" w:rsidR="00F64786" w:rsidRDefault="00F64786" w:rsidP="0077673A"/>
        </w:tc>
        <w:tc>
          <w:tcPr>
            <w:tcW w:w="3685" w:type="dxa"/>
          </w:tcPr>
          <w:p w14:paraId="3F2B69B5" w14:textId="77777777" w:rsidR="00F64786" w:rsidRDefault="00F64786" w:rsidP="0077673A"/>
        </w:tc>
      </w:tr>
      <w:tr w:rsidR="00F862D6" w14:paraId="6B26162B" w14:textId="77777777" w:rsidTr="00596C7E">
        <w:tc>
          <w:tcPr>
            <w:tcW w:w="1020" w:type="dxa"/>
          </w:tcPr>
          <w:p w14:paraId="621197B8" w14:textId="77777777" w:rsidR="00F862D6" w:rsidRDefault="00F862D6" w:rsidP="0077673A"/>
        </w:tc>
        <w:tc>
          <w:tcPr>
            <w:tcW w:w="2552" w:type="dxa"/>
          </w:tcPr>
          <w:p w14:paraId="57F65F5C" w14:textId="77777777" w:rsidR="00F862D6" w:rsidRDefault="00F862D6" w:rsidP="00764595"/>
        </w:tc>
        <w:tc>
          <w:tcPr>
            <w:tcW w:w="823" w:type="dxa"/>
          </w:tcPr>
          <w:p w14:paraId="21B52D62" w14:textId="77777777" w:rsidR="00F862D6" w:rsidRDefault="00F862D6" w:rsidP="0077673A"/>
        </w:tc>
        <w:tc>
          <w:tcPr>
            <w:tcW w:w="3685" w:type="dxa"/>
            <w:vMerge w:val="restart"/>
          </w:tcPr>
          <w:p w14:paraId="3E9ABDBA" w14:textId="77777777" w:rsidR="00596C7E" w:rsidRDefault="00596C7E" w:rsidP="00596C7E">
            <w:pPr>
              <w:rPr>
                <w:rStyle w:val="Potovnadresa"/>
              </w:rPr>
            </w:pPr>
          </w:p>
          <w:p w14:paraId="516D5A17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74A30380" w14:textId="77777777" w:rsidTr="00F862D6">
        <w:tc>
          <w:tcPr>
            <w:tcW w:w="1020" w:type="dxa"/>
          </w:tcPr>
          <w:p w14:paraId="2F2D6C7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CA6694A" w14:textId="2B012310" w:rsidR="00F862D6" w:rsidRPr="003E6B9A" w:rsidRDefault="00D2609F" w:rsidP="00761090">
            <w:r w:rsidRPr="00D2609F">
              <w:rPr>
                <w:rFonts w:ascii="Helvetica" w:hAnsi="Helvetica"/>
              </w:rPr>
              <w:t>12876/2024-SŽ-SSV-Ú3</w:t>
            </w:r>
          </w:p>
        </w:tc>
        <w:tc>
          <w:tcPr>
            <w:tcW w:w="823" w:type="dxa"/>
          </w:tcPr>
          <w:p w14:paraId="17224335" w14:textId="77777777" w:rsidR="00F862D6" w:rsidRDefault="00F862D6" w:rsidP="0077673A"/>
        </w:tc>
        <w:tc>
          <w:tcPr>
            <w:tcW w:w="3685" w:type="dxa"/>
            <w:vMerge/>
          </w:tcPr>
          <w:p w14:paraId="1878FD88" w14:textId="77777777" w:rsidR="00F862D6" w:rsidRDefault="00F862D6" w:rsidP="0077673A"/>
        </w:tc>
      </w:tr>
      <w:tr w:rsidR="00F862D6" w14:paraId="3590E16B" w14:textId="77777777" w:rsidTr="00F862D6">
        <w:tc>
          <w:tcPr>
            <w:tcW w:w="1020" w:type="dxa"/>
          </w:tcPr>
          <w:p w14:paraId="2CCA2F1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37CC331" w14:textId="17BCC131" w:rsidR="00F862D6" w:rsidRPr="003E6B9A" w:rsidRDefault="00D2609F" w:rsidP="00CC1E2B">
            <w:r w:rsidRPr="00D2609F">
              <w:t>2/2</w:t>
            </w:r>
          </w:p>
        </w:tc>
        <w:tc>
          <w:tcPr>
            <w:tcW w:w="823" w:type="dxa"/>
          </w:tcPr>
          <w:p w14:paraId="44592018" w14:textId="77777777" w:rsidR="00F862D6" w:rsidRDefault="00F862D6" w:rsidP="0077673A"/>
        </w:tc>
        <w:tc>
          <w:tcPr>
            <w:tcW w:w="3685" w:type="dxa"/>
            <w:vMerge/>
          </w:tcPr>
          <w:p w14:paraId="2A3104C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B12EBCA" w14:textId="77777777" w:rsidTr="00B23CA3">
        <w:trPr>
          <w:trHeight w:val="77"/>
        </w:trPr>
        <w:tc>
          <w:tcPr>
            <w:tcW w:w="1020" w:type="dxa"/>
          </w:tcPr>
          <w:p w14:paraId="12249646" w14:textId="77777777" w:rsidR="00F862D6" w:rsidRDefault="00F862D6" w:rsidP="0077673A"/>
        </w:tc>
        <w:tc>
          <w:tcPr>
            <w:tcW w:w="2552" w:type="dxa"/>
          </w:tcPr>
          <w:p w14:paraId="20A5AB16" w14:textId="77777777" w:rsidR="00F862D6" w:rsidRPr="003E6B9A" w:rsidRDefault="00F862D6" w:rsidP="0077673A"/>
        </w:tc>
        <w:tc>
          <w:tcPr>
            <w:tcW w:w="823" w:type="dxa"/>
          </w:tcPr>
          <w:p w14:paraId="0EA1328D" w14:textId="77777777" w:rsidR="00F862D6" w:rsidRDefault="00F862D6" w:rsidP="0077673A"/>
        </w:tc>
        <w:tc>
          <w:tcPr>
            <w:tcW w:w="3685" w:type="dxa"/>
            <w:vMerge/>
          </w:tcPr>
          <w:p w14:paraId="591D109B" w14:textId="77777777" w:rsidR="00F862D6" w:rsidRDefault="00F862D6" w:rsidP="0077673A"/>
        </w:tc>
      </w:tr>
      <w:tr w:rsidR="00F862D6" w14:paraId="4DF7BCA4" w14:textId="77777777" w:rsidTr="00F862D6">
        <w:tc>
          <w:tcPr>
            <w:tcW w:w="1020" w:type="dxa"/>
          </w:tcPr>
          <w:p w14:paraId="2FEC8A4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081ED8F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3835507" w14:textId="77777777" w:rsidR="00F862D6" w:rsidRDefault="00F862D6" w:rsidP="0077673A"/>
        </w:tc>
        <w:tc>
          <w:tcPr>
            <w:tcW w:w="3685" w:type="dxa"/>
            <w:vMerge/>
          </w:tcPr>
          <w:p w14:paraId="5061AB5C" w14:textId="77777777" w:rsidR="00F862D6" w:rsidRDefault="00F862D6" w:rsidP="0077673A"/>
        </w:tc>
      </w:tr>
      <w:tr w:rsidR="009A7568" w14:paraId="54F8670C" w14:textId="77777777" w:rsidTr="00F862D6">
        <w:tc>
          <w:tcPr>
            <w:tcW w:w="1020" w:type="dxa"/>
          </w:tcPr>
          <w:p w14:paraId="340CBFB6" w14:textId="77777777" w:rsidR="009A7568" w:rsidRDefault="009A7568" w:rsidP="009A7568"/>
        </w:tc>
        <w:tc>
          <w:tcPr>
            <w:tcW w:w="2552" w:type="dxa"/>
          </w:tcPr>
          <w:p w14:paraId="682384AD" w14:textId="77777777" w:rsidR="009A7568" w:rsidRPr="003E6B9A" w:rsidRDefault="009A7568" w:rsidP="009A7568"/>
        </w:tc>
        <w:tc>
          <w:tcPr>
            <w:tcW w:w="823" w:type="dxa"/>
          </w:tcPr>
          <w:p w14:paraId="35A5DFB4" w14:textId="77777777" w:rsidR="009A7568" w:rsidRDefault="009A7568" w:rsidP="009A7568"/>
        </w:tc>
        <w:tc>
          <w:tcPr>
            <w:tcW w:w="3685" w:type="dxa"/>
            <w:vMerge/>
          </w:tcPr>
          <w:p w14:paraId="3783C3B9" w14:textId="77777777" w:rsidR="009A7568" w:rsidRDefault="009A7568" w:rsidP="009A7568"/>
        </w:tc>
      </w:tr>
      <w:tr w:rsidR="009A7568" w14:paraId="45647DDB" w14:textId="77777777" w:rsidTr="00F862D6">
        <w:tc>
          <w:tcPr>
            <w:tcW w:w="1020" w:type="dxa"/>
          </w:tcPr>
          <w:p w14:paraId="58962534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31E20AC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05D825BA" w14:textId="77777777" w:rsidR="009A7568" w:rsidRDefault="009A7568" w:rsidP="009A7568"/>
        </w:tc>
        <w:tc>
          <w:tcPr>
            <w:tcW w:w="3685" w:type="dxa"/>
            <w:vMerge/>
          </w:tcPr>
          <w:p w14:paraId="502C0FBC" w14:textId="77777777" w:rsidR="009A7568" w:rsidRDefault="009A7568" w:rsidP="009A7568"/>
        </w:tc>
      </w:tr>
      <w:tr w:rsidR="009A7568" w14:paraId="6E4A45A9" w14:textId="77777777" w:rsidTr="00F862D6">
        <w:tc>
          <w:tcPr>
            <w:tcW w:w="1020" w:type="dxa"/>
          </w:tcPr>
          <w:p w14:paraId="3B3D1D3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2978F78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7B67AE0E" w14:textId="77777777" w:rsidR="009A7568" w:rsidRDefault="009A7568" w:rsidP="009A7568"/>
        </w:tc>
        <w:tc>
          <w:tcPr>
            <w:tcW w:w="3685" w:type="dxa"/>
            <w:vMerge/>
          </w:tcPr>
          <w:p w14:paraId="538D4985" w14:textId="77777777" w:rsidR="009A7568" w:rsidRDefault="009A7568" w:rsidP="009A7568"/>
        </w:tc>
      </w:tr>
      <w:tr w:rsidR="009A7568" w14:paraId="60A540CC" w14:textId="77777777" w:rsidTr="00F862D6">
        <w:tc>
          <w:tcPr>
            <w:tcW w:w="1020" w:type="dxa"/>
          </w:tcPr>
          <w:p w14:paraId="325F5623" w14:textId="77777777" w:rsidR="009A7568" w:rsidRDefault="009A7568" w:rsidP="009A7568"/>
        </w:tc>
        <w:tc>
          <w:tcPr>
            <w:tcW w:w="2552" w:type="dxa"/>
          </w:tcPr>
          <w:p w14:paraId="0E784C5E" w14:textId="77777777" w:rsidR="009A7568" w:rsidRPr="003E6B9A" w:rsidRDefault="009A7568" w:rsidP="009A7568"/>
        </w:tc>
        <w:tc>
          <w:tcPr>
            <w:tcW w:w="823" w:type="dxa"/>
          </w:tcPr>
          <w:p w14:paraId="381668D9" w14:textId="77777777" w:rsidR="009A7568" w:rsidRDefault="009A7568" w:rsidP="009A7568"/>
        </w:tc>
        <w:tc>
          <w:tcPr>
            <w:tcW w:w="3685" w:type="dxa"/>
          </w:tcPr>
          <w:p w14:paraId="4EC1173C" w14:textId="77777777" w:rsidR="009A7568" w:rsidRDefault="009A7568" w:rsidP="009A7568"/>
        </w:tc>
      </w:tr>
      <w:tr w:rsidR="009A7568" w14:paraId="68C4EF39" w14:textId="77777777" w:rsidTr="00F862D6">
        <w:tc>
          <w:tcPr>
            <w:tcW w:w="1020" w:type="dxa"/>
          </w:tcPr>
          <w:p w14:paraId="3EB3B072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E84D331" w14:textId="794694F5" w:rsidR="009A7568" w:rsidRPr="003E6B9A" w:rsidRDefault="00A46035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F622E">
              <w:rPr>
                <w:noProof/>
              </w:rPr>
              <w:t>15. listopadu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8A6C71C" w14:textId="77777777" w:rsidR="009A7568" w:rsidRDefault="009A7568" w:rsidP="009A7568"/>
        </w:tc>
        <w:tc>
          <w:tcPr>
            <w:tcW w:w="3685" w:type="dxa"/>
          </w:tcPr>
          <w:p w14:paraId="51313B83" w14:textId="77777777" w:rsidR="009A7568" w:rsidRDefault="009A7568" w:rsidP="009A7568"/>
        </w:tc>
      </w:tr>
      <w:tr w:rsidR="00F64786" w14:paraId="56267EED" w14:textId="77777777" w:rsidTr="00F862D6">
        <w:tc>
          <w:tcPr>
            <w:tcW w:w="1020" w:type="dxa"/>
          </w:tcPr>
          <w:p w14:paraId="661A475B" w14:textId="77777777" w:rsidR="00F64786" w:rsidRDefault="00F64786" w:rsidP="0077673A"/>
        </w:tc>
        <w:tc>
          <w:tcPr>
            <w:tcW w:w="2552" w:type="dxa"/>
          </w:tcPr>
          <w:p w14:paraId="19304C3F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CE9CCB9" w14:textId="77777777" w:rsidR="00F64786" w:rsidRDefault="00F64786" w:rsidP="0077673A"/>
        </w:tc>
        <w:tc>
          <w:tcPr>
            <w:tcW w:w="3685" w:type="dxa"/>
          </w:tcPr>
          <w:p w14:paraId="605FCC1E" w14:textId="77777777" w:rsidR="00F64786" w:rsidRDefault="00F64786" w:rsidP="0077673A"/>
        </w:tc>
      </w:tr>
      <w:tr w:rsidR="00F862D6" w14:paraId="287A5F41" w14:textId="77777777" w:rsidTr="00B45E9E">
        <w:trPr>
          <w:trHeight w:val="794"/>
        </w:trPr>
        <w:tc>
          <w:tcPr>
            <w:tcW w:w="1020" w:type="dxa"/>
          </w:tcPr>
          <w:p w14:paraId="1DE036BF" w14:textId="77777777" w:rsidR="00F862D6" w:rsidRDefault="00F862D6" w:rsidP="0077673A"/>
        </w:tc>
        <w:tc>
          <w:tcPr>
            <w:tcW w:w="2552" w:type="dxa"/>
          </w:tcPr>
          <w:p w14:paraId="3DA0FF66" w14:textId="77777777" w:rsidR="00F862D6" w:rsidRDefault="00F862D6" w:rsidP="00F310F8"/>
        </w:tc>
        <w:tc>
          <w:tcPr>
            <w:tcW w:w="823" w:type="dxa"/>
          </w:tcPr>
          <w:p w14:paraId="6472C6DE" w14:textId="77777777" w:rsidR="00F862D6" w:rsidRDefault="00F862D6" w:rsidP="0077673A"/>
        </w:tc>
        <w:tc>
          <w:tcPr>
            <w:tcW w:w="3685" w:type="dxa"/>
          </w:tcPr>
          <w:p w14:paraId="2244122F" w14:textId="77777777" w:rsidR="00F862D6" w:rsidRDefault="00F862D6" w:rsidP="0077673A"/>
        </w:tc>
      </w:tr>
    </w:tbl>
    <w:p w14:paraId="79A513B5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3622D0">
        <w:rPr>
          <w:rFonts w:eastAsia="Times New Roman" w:cs="Times New Roman"/>
          <w:lang w:eastAsia="cs-CZ"/>
        </w:rPr>
        <w:t>16</w:t>
      </w:r>
      <w:bookmarkStart w:id="1" w:name="_GoBack"/>
      <w:bookmarkEnd w:id="1"/>
    </w:p>
    <w:p w14:paraId="4CF1F174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78C8BBCA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7D92D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58CDC8F" w14:textId="77777777" w:rsidR="00934DC3" w:rsidRDefault="00934DC3" w:rsidP="00934DC3">
      <w:pPr>
        <w:spacing w:after="0" w:line="240" w:lineRule="auto"/>
      </w:pPr>
    </w:p>
    <w:p w14:paraId="77F6239A" w14:textId="77777777" w:rsidR="005C663F" w:rsidRPr="003622D0" w:rsidRDefault="005C663F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8C0B9FD" w14:textId="77777777" w:rsidR="00BD5319" w:rsidRPr="003622D0" w:rsidRDefault="00BD5319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622D0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3622D0" w:rsidRPr="003622D0">
        <w:rPr>
          <w:rFonts w:asciiTheme="majorHAnsi" w:eastAsia="Calibri" w:hAnsiTheme="majorHAnsi" w:cs="Times New Roman"/>
          <w:b/>
          <w:lang w:eastAsia="cs-CZ"/>
        </w:rPr>
        <w:t>154</w:t>
      </w:r>
      <w:r w:rsidRPr="003622D0">
        <w:rPr>
          <w:rFonts w:asciiTheme="majorHAnsi" w:eastAsia="Calibri" w:hAnsiTheme="majorHAnsi" w:cs="Times New Roman"/>
          <w:b/>
          <w:lang w:eastAsia="cs-CZ"/>
        </w:rPr>
        <w:t>:</w:t>
      </w:r>
    </w:p>
    <w:p w14:paraId="54AC003E" w14:textId="77777777" w:rsidR="00BD5319" w:rsidRPr="003622D0" w:rsidRDefault="003622D0" w:rsidP="003622D0">
      <w:pPr>
        <w:spacing w:after="0"/>
        <w:rPr>
          <w:rFonts w:asciiTheme="majorHAnsi" w:hAnsiTheme="majorHAnsi" w:cs="Arial"/>
        </w:rPr>
      </w:pPr>
      <w:r w:rsidRPr="003622D0">
        <w:rPr>
          <w:rFonts w:asciiTheme="majorHAnsi" w:hAnsiTheme="majorHAnsi" w:cs="Arial"/>
        </w:rPr>
        <w:t xml:space="preserve">V soupisu prací v SO 22-19-02, 03, 05-08, 10, 12, 52, 56, 58, 59, 81-84 se nacházejí položky </w:t>
      </w:r>
      <w:r w:rsidRPr="003622D0">
        <w:rPr>
          <w:rFonts w:asciiTheme="majorHAnsi" w:hAnsiTheme="majorHAnsi" w:cs="Arial"/>
          <w:u w:val="single"/>
        </w:rPr>
        <w:t>POMOC PRÁCE ZŘÍZ NEBO ZAJIŠŤ OBJÍŽĎKY A PŘÍSTUP CESTY,</w:t>
      </w:r>
      <w:r w:rsidRPr="003622D0">
        <w:rPr>
          <w:rFonts w:asciiTheme="majorHAnsi" w:hAnsiTheme="majorHAnsi" w:cs="Arial"/>
        </w:rPr>
        <w:t xml:space="preserve"> u kterých se domníváme, že jsou již zahrnuty dle odpovědi na dotaz č.140, v SO 22-16-01 pol. č. 62 Náklady vyplývající ze zásad organizace výstavby. Žádáme zadavatele o odstranění těchto položek ze soupisu prací přísl. SO příp. o jejich bližší specifikaci, aby bylo zřejmé, kterých konkrétních prací a konstrukcí se tyto položky týkají a nebyli tedy již zahrnuty v SO 22-16-01.</w:t>
      </w:r>
    </w:p>
    <w:p w14:paraId="6592227D" w14:textId="77777777" w:rsidR="003622D0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241F8B1" w14:textId="77777777" w:rsidR="00BD5319" w:rsidRPr="003622D0" w:rsidRDefault="00BD5319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622D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7D59EB9" w14:textId="1EBEE20B" w:rsidR="004B7C94" w:rsidRPr="00D2609F" w:rsidRDefault="004B7C94" w:rsidP="003622D0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2609F">
        <w:rPr>
          <w:rFonts w:asciiTheme="majorHAnsi" w:eastAsia="Calibri" w:hAnsiTheme="majorHAnsi" w:cs="Times New Roman"/>
          <w:lang w:eastAsia="cs-CZ"/>
        </w:rPr>
        <w:t xml:space="preserve">Zhotovitel nacení položku </w:t>
      </w:r>
      <w:r w:rsidRPr="00D2609F">
        <w:rPr>
          <w:rFonts w:asciiTheme="majorHAnsi" w:hAnsiTheme="majorHAnsi" w:cs="Arial"/>
        </w:rPr>
        <w:t>POMOC PRÁCE ZŘÍZ NEBO ZAJIŠŤ OBJÍŽĎKY A PŘÍSTUP CESTY u výše uvedených objektů. Specifikace těchto položek je „zřízení nebo zajištění objížďky a přístupové cesty“, pokud zhotovitel u daného objektu bude potřebovat zřídit přístupovou cestu</w:t>
      </w:r>
      <w:r w:rsidR="00993AA2" w:rsidRPr="00D2609F">
        <w:rPr>
          <w:rFonts w:asciiTheme="majorHAnsi" w:hAnsiTheme="majorHAnsi" w:cs="Arial"/>
        </w:rPr>
        <w:t xml:space="preserve"> nebo</w:t>
      </w:r>
      <w:r w:rsidRPr="00D2609F">
        <w:rPr>
          <w:rFonts w:asciiTheme="majorHAnsi" w:hAnsiTheme="majorHAnsi" w:cs="Arial"/>
        </w:rPr>
        <w:t xml:space="preserve"> objížďku s dopravním značením</w:t>
      </w:r>
      <w:r w:rsidR="00993AA2" w:rsidRPr="00D2609F">
        <w:rPr>
          <w:rFonts w:asciiTheme="majorHAnsi" w:hAnsiTheme="majorHAnsi" w:cs="Arial"/>
        </w:rPr>
        <w:t>,</w:t>
      </w:r>
      <w:r w:rsidRPr="00D2609F">
        <w:rPr>
          <w:rFonts w:asciiTheme="majorHAnsi" w:hAnsiTheme="majorHAnsi" w:cs="Arial"/>
        </w:rPr>
        <w:t xml:space="preserve"> nechť tyto náklady zohlední v této položce</w:t>
      </w:r>
      <w:r w:rsidR="000E4B22" w:rsidRPr="00D2609F">
        <w:rPr>
          <w:rFonts w:asciiTheme="majorHAnsi" w:hAnsiTheme="majorHAnsi" w:cs="Arial"/>
        </w:rPr>
        <w:t>. Do položky uveden</w:t>
      </w:r>
      <w:r w:rsidR="00993AA2" w:rsidRPr="00D2609F">
        <w:rPr>
          <w:rFonts w:asciiTheme="majorHAnsi" w:hAnsiTheme="majorHAnsi" w:cs="Arial"/>
        </w:rPr>
        <w:t>é</w:t>
      </w:r>
      <w:r w:rsidR="000E4B22" w:rsidRPr="00D2609F">
        <w:rPr>
          <w:rFonts w:asciiTheme="majorHAnsi" w:hAnsiTheme="majorHAnsi" w:cs="Arial"/>
        </w:rPr>
        <w:t xml:space="preserve"> v objektu SO 22-16-01 uvede/nacení mimo jiné také tyto</w:t>
      </w:r>
      <w:r w:rsidR="00993AA2" w:rsidRPr="00D2609F">
        <w:rPr>
          <w:rFonts w:asciiTheme="majorHAnsi" w:hAnsiTheme="majorHAnsi" w:cs="Arial"/>
        </w:rPr>
        <w:t xml:space="preserve"> výše uvedené</w:t>
      </w:r>
      <w:r w:rsidR="000E4B22" w:rsidRPr="00D2609F">
        <w:rPr>
          <w:rFonts w:asciiTheme="majorHAnsi" w:hAnsiTheme="majorHAnsi" w:cs="Arial"/>
        </w:rPr>
        <w:t xml:space="preserve"> náklady, které nejsou vysloveně uvedeny v jednotlivých SO/PS. Tyto konstrukce a práce</w:t>
      </w:r>
      <w:r w:rsidR="00993AA2" w:rsidRPr="00D2609F">
        <w:rPr>
          <w:rFonts w:asciiTheme="majorHAnsi" w:hAnsiTheme="majorHAnsi" w:cs="Arial"/>
        </w:rPr>
        <w:t xml:space="preserve"> lze</w:t>
      </w:r>
      <w:r w:rsidR="000E4B22" w:rsidRPr="00D2609F">
        <w:rPr>
          <w:rFonts w:asciiTheme="majorHAnsi" w:hAnsiTheme="majorHAnsi" w:cs="Arial"/>
        </w:rPr>
        <w:t xml:space="preserve"> ve</w:t>
      </w:r>
      <w:r w:rsidR="00993AA2" w:rsidRPr="00D2609F">
        <w:rPr>
          <w:rFonts w:asciiTheme="majorHAnsi" w:hAnsiTheme="majorHAnsi" w:cs="Arial"/>
        </w:rPr>
        <w:t>lmi</w:t>
      </w:r>
      <w:r w:rsidR="000E4B22" w:rsidRPr="00D2609F">
        <w:rPr>
          <w:rFonts w:asciiTheme="majorHAnsi" w:hAnsiTheme="majorHAnsi" w:cs="Arial"/>
        </w:rPr>
        <w:t xml:space="preserve"> těžko přesně postihnout a kvantifikovat</w:t>
      </w:r>
      <w:r w:rsidR="00993AA2" w:rsidRPr="00D2609F">
        <w:rPr>
          <w:rFonts w:asciiTheme="majorHAnsi" w:hAnsiTheme="majorHAnsi" w:cs="Arial"/>
        </w:rPr>
        <w:t>,</w:t>
      </w:r>
      <w:r w:rsidR="000E4B22" w:rsidRPr="00D2609F">
        <w:rPr>
          <w:rFonts w:asciiTheme="majorHAnsi" w:hAnsiTheme="majorHAnsi" w:cs="Arial"/>
        </w:rPr>
        <w:t xml:space="preserve"> a je na odbornosti a zkušenostech zhotovitele je n</w:t>
      </w:r>
      <w:r w:rsidR="00993AA2" w:rsidRPr="00D2609F">
        <w:rPr>
          <w:rFonts w:asciiTheme="majorHAnsi" w:hAnsiTheme="majorHAnsi" w:cs="Arial"/>
        </w:rPr>
        <w:t>a</w:t>
      </w:r>
      <w:r w:rsidR="000E4B22" w:rsidRPr="00D2609F">
        <w:rPr>
          <w:rFonts w:asciiTheme="majorHAnsi" w:hAnsiTheme="majorHAnsi" w:cs="Arial"/>
        </w:rPr>
        <w:t>cenit dle jeho zkušeností, zvyklostí</w:t>
      </w:r>
      <w:r w:rsidR="00993AA2" w:rsidRPr="00D2609F">
        <w:rPr>
          <w:rFonts w:asciiTheme="majorHAnsi" w:hAnsiTheme="majorHAnsi" w:cs="Arial"/>
        </w:rPr>
        <w:t xml:space="preserve"> a</w:t>
      </w:r>
      <w:r w:rsidR="000E4B22" w:rsidRPr="00D2609F">
        <w:rPr>
          <w:rFonts w:asciiTheme="majorHAnsi" w:hAnsiTheme="majorHAnsi" w:cs="Arial"/>
        </w:rPr>
        <w:t xml:space="preserve"> technických a technologických </w:t>
      </w:r>
      <w:r w:rsidR="00993AA2" w:rsidRPr="00D2609F">
        <w:rPr>
          <w:rFonts w:asciiTheme="majorHAnsi" w:hAnsiTheme="majorHAnsi" w:cs="Arial"/>
        </w:rPr>
        <w:t>možností</w:t>
      </w:r>
      <w:r w:rsidR="000E4B22" w:rsidRPr="00D2609F">
        <w:rPr>
          <w:rFonts w:asciiTheme="majorHAnsi" w:hAnsiTheme="majorHAnsi" w:cs="Arial"/>
        </w:rPr>
        <w:t xml:space="preserve">.  </w:t>
      </w:r>
      <w:r w:rsidRPr="00D2609F">
        <w:rPr>
          <w:rFonts w:asciiTheme="majorHAnsi" w:hAnsiTheme="majorHAnsi" w:cs="Arial"/>
        </w:rPr>
        <w:t xml:space="preserve"> </w:t>
      </w:r>
    </w:p>
    <w:p w14:paraId="25B06167" w14:textId="42587BCA" w:rsidR="003622D0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791BF89" w14:textId="77777777" w:rsidR="00D2609F" w:rsidRPr="00D2609F" w:rsidRDefault="00D2609F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A956270" w14:textId="77777777" w:rsidR="003622D0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609F">
        <w:rPr>
          <w:rFonts w:asciiTheme="majorHAnsi" w:eastAsia="Calibri" w:hAnsiTheme="majorHAnsi" w:cs="Times New Roman"/>
          <w:b/>
          <w:lang w:eastAsia="cs-CZ"/>
        </w:rPr>
        <w:t>Dotaz č. 155:</w:t>
      </w:r>
    </w:p>
    <w:p w14:paraId="4FEE6CF8" w14:textId="77777777" w:rsidR="003622D0" w:rsidRPr="003622D0" w:rsidRDefault="003622D0" w:rsidP="003622D0">
      <w:pPr>
        <w:spacing w:after="0"/>
        <w:rPr>
          <w:rFonts w:asciiTheme="majorHAnsi" w:hAnsiTheme="majorHAnsi" w:cs="Arial"/>
        </w:rPr>
      </w:pPr>
      <w:r w:rsidRPr="003622D0">
        <w:rPr>
          <w:rFonts w:asciiTheme="majorHAnsi" w:hAnsiTheme="majorHAnsi" w:cs="Arial"/>
        </w:rPr>
        <w:t xml:space="preserve">V </w:t>
      </w:r>
      <w:proofErr w:type="spellStart"/>
      <w:r w:rsidRPr="003622D0">
        <w:rPr>
          <w:rFonts w:asciiTheme="majorHAnsi" w:hAnsiTheme="majorHAnsi" w:cs="Arial"/>
        </w:rPr>
        <w:t>příl</w:t>
      </w:r>
      <w:proofErr w:type="spellEnd"/>
      <w:r w:rsidRPr="003622D0">
        <w:rPr>
          <w:rFonts w:asciiTheme="majorHAnsi" w:hAnsiTheme="majorHAnsi" w:cs="Arial"/>
        </w:rPr>
        <w:t xml:space="preserve">. č. B8.1. TZ tabulka od str. 36 je položka „přechodné DZ pro SO 22-16-16.01 pro přel. sil III/43335“. Dále v příl.č.1 B8.1 TZ jsou od str. 32 popsány dopravní opatření na komunikacích během stavby. Naproti tomu se v soupisu SO 22-18-16.01 nachází pol.č.48 DOČASNÉ DOPRAVNÍ ZAŘÍZENÍ. Pro </w:t>
      </w:r>
      <w:proofErr w:type="spellStart"/>
      <w:r w:rsidRPr="003622D0">
        <w:rPr>
          <w:rFonts w:asciiTheme="majorHAnsi" w:hAnsiTheme="majorHAnsi" w:cs="Arial"/>
        </w:rPr>
        <w:t>info</w:t>
      </w:r>
      <w:proofErr w:type="spellEnd"/>
      <w:r w:rsidRPr="003622D0">
        <w:rPr>
          <w:rFonts w:asciiTheme="majorHAnsi" w:hAnsiTheme="majorHAnsi" w:cs="Arial"/>
        </w:rPr>
        <w:t xml:space="preserve"> uvádíme, že i u ostatních SO pro oddíl komunikace se vyskytují v soupisech prací položky DOČASNÉ DOPRAVNÍ ZAŘÍZENÍ a u mostních objektů se v soupisech vyskytují POMOC PRÁCE ZŘÍZ NEBO ZAJIŠŤ OBJÍŽĎKY A PŘÍSTUP CESTY vč. dočasného dopravního omezení. Proto se ptáme zadavatele, zda je možno tuto položku v tabulce vypustit/neuvažovat s tím, že náklady na zajištění provizorního DIO jsou součástí příslušných SO. Příp. budou položky v souvislosti s provizorním DIO vypouštěny ze všech SO a nahrazeny položkou v tabulce příl.</w:t>
      </w:r>
      <w:proofErr w:type="gramStart"/>
      <w:r w:rsidRPr="003622D0">
        <w:rPr>
          <w:rFonts w:asciiTheme="majorHAnsi" w:hAnsiTheme="majorHAnsi" w:cs="Arial"/>
        </w:rPr>
        <w:t>č.B</w:t>
      </w:r>
      <w:proofErr w:type="gramEnd"/>
      <w:r w:rsidRPr="003622D0">
        <w:rPr>
          <w:rFonts w:asciiTheme="majorHAnsi" w:hAnsiTheme="majorHAnsi" w:cs="Arial"/>
        </w:rPr>
        <w:t>8.1.</w:t>
      </w:r>
    </w:p>
    <w:p w14:paraId="1DFAF0BE" w14:textId="77777777" w:rsidR="000B6C78" w:rsidRDefault="000B6C78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7641612" w14:textId="13B062F9" w:rsidR="003622D0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609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6B9E3AF" w14:textId="7F5CE7CD" w:rsidR="00826DAA" w:rsidRPr="00D2609F" w:rsidRDefault="00826DAA" w:rsidP="003622D0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2609F">
        <w:rPr>
          <w:rFonts w:asciiTheme="majorHAnsi" w:eastAsia="Calibri" w:hAnsiTheme="majorHAnsi" w:cs="Times New Roman"/>
          <w:lang w:eastAsia="cs-CZ"/>
        </w:rPr>
        <w:t xml:space="preserve">Bude </w:t>
      </w:r>
      <w:r w:rsidR="007940EC" w:rsidRPr="00D2609F">
        <w:rPr>
          <w:rFonts w:asciiTheme="majorHAnsi" w:eastAsia="Calibri" w:hAnsiTheme="majorHAnsi" w:cs="Times New Roman"/>
          <w:lang w:eastAsia="cs-CZ"/>
        </w:rPr>
        <w:t>opravena</w:t>
      </w:r>
      <w:r w:rsidRPr="00D2609F">
        <w:rPr>
          <w:rFonts w:asciiTheme="majorHAnsi" w:eastAsia="Calibri" w:hAnsiTheme="majorHAnsi" w:cs="Times New Roman"/>
          <w:lang w:eastAsia="cs-CZ"/>
        </w:rPr>
        <w:t xml:space="preserve"> položka z</w:t>
      </w:r>
      <w:r w:rsidR="007940EC" w:rsidRPr="00D2609F">
        <w:rPr>
          <w:rFonts w:asciiTheme="majorHAnsi" w:eastAsia="Calibri" w:hAnsiTheme="majorHAnsi" w:cs="Times New Roman"/>
          <w:lang w:eastAsia="cs-CZ"/>
        </w:rPr>
        <w:t> </w:t>
      </w:r>
      <w:r w:rsidRPr="00D2609F">
        <w:rPr>
          <w:rFonts w:asciiTheme="majorHAnsi" w:eastAsia="Calibri" w:hAnsiTheme="majorHAnsi" w:cs="Times New Roman"/>
          <w:lang w:eastAsia="cs-CZ"/>
        </w:rPr>
        <w:t>t</w:t>
      </w:r>
      <w:r w:rsidR="007940EC" w:rsidRPr="00D2609F">
        <w:rPr>
          <w:rFonts w:asciiTheme="majorHAnsi" w:eastAsia="Calibri" w:hAnsiTheme="majorHAnsi" w:cs="Times New Roman"/>
          <w:lang w:eastAsia="cs-CZ"/>
        </w:rPr>
        <w:t>a</w:t>
      </w:r>
      <w:r w:rsidRPr="00D2609F">
        <w:rPr>
          <w:rFonts w:asciiTheme="majorHAnsi" w:eastAsia="Calibri" w:hAnsiTheme="majorHAnsi" w:cs="Times New Roman"/>
          <w:lang w:eastAsia="cs-CZ"/>
        </w:rPr>
        <w:t>bulky</w:t>
      </w:r>
      <w:r w:rsidR="007940EC" w:rsidRPr="00D2609F">
        <w:rPr>
          <w:rFonts w:asciiTheme="majorHAnsi" w:eastAsia="Calibri" w:hAnsiTheme="majorHAnsi" w:cs="Times New Roman"/>
          <w:lang w:eastAsia="cs-CZ"/>
        </w:rPr>
        <w:t xml:space="preserve"> v příloze č.1 B8.1 pro DOZ přeložky silnice III/43335, protože ta je opravdu duplicitní, protože je konkrétně/jmenovitě uvedena na dvou místech, jinak platí vyjádření výše uvedené k dotazu č.154.  </w:t>
      </w:r>
      <w:r w:rsidRPr="00D2609F">
        <w:rPr>
          <w:rFonts w:asciiTheme="majorHAnsi" w:eastAsia="Calibri" w:hAnsiTheme="majorHAnsi" w:cs="Times New Roman"/>
          <w:lang w:eastAsia="cs-CZ"/>
        </w:rPr>
        <w:t xml:space="preserve"> </w:t>
      </w:r>
    </w:p>
    <w:p w14:paraId="098206BE" w14:textId="77777777" w:rsidR="003622D0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609F">
        <w:rPr>
          <w:rFonts w:asciiTheme="majorHAnsi" w:eastAsia="Calibri" w:hAnsiTheme="majorHAnsi" w:cs="Times New Roman"/>
          <w:b/>
          <w:lang w:eastAsia="cs-CZ"/>
        </w:rPr>
        <w:lastRenderedPageBreak/>
        <w:t>Dotaz č. 156:</w:t>
      </w:r>
    </w:p>
    <w:p w14:paraId="5C496058" w14:textId="77777777" w:rsidR="003622D0" w:rsidRPr="00D2609F" w:rsidRDefault="003622D0" w:rsidP="003622D0">
      <w:pPr>
        <w:spacing w:after="0"/>
        <w:rPr>
          <w:rFonts w:asciiTheme="majorHAnsi" w:hAnsiTheme="majorHAnsi" w:cs="Arial"/>
          <w:b/>
          <w:bCs/>
        </w:rPr>
      </w:pPr>
      <w:r w:rsidRPr="00D2609F">
        <w:rPr>
          <w:rFonts w:asciiTheme="majorHAnsi" w:hAnsiTheme="majorHAnsi" w:cs="Arial"/>
          <w:b/>
          <w:bCs/>
        </w:rPr>
        <w:t>SO 22-16-51 Nezamyslice – Kojetín, železniční spodek – zrušení</w:t>
      </w:r>
    </w:p>
    <w:p w14:paraId="0601E817" w14:textId="77777777" w:rsidR="003622D0" w:rsidRPr="00D2609F" w:rsidRDefault="003622D0" w:rsidP="003622D0">
      <w:pPr>
        <w:spacing w:after="0"/>
        <w:rPr>
          <w:rFonts w:asciiTheme="majorHAnsi" w:hAnsiTheme="majorHAnsi" w:cs="Arial"/>
        </w:rPr>
      </w:pPr>
      <w:r w:rsidRPr="00D2609F">
        <w:rPr>
          <w:rFonts w:asciiTheme="majorHAnsi" w:hAnsiTheme="majorHAnsi" w:cs="Arial"/>
        </w:rPr>
        <w:t>Ve výše uvedeném soupise prací se nachází pol.č.3 ULOŽENÍ SYPANINY NA TRVALOU DEPONII v množství 200.000 m3.  Toto množství však odpovídá množství pro položku č. 26 ULOŽENÍ SYPANINY NA TRVALOU DEPONII VČ.OHUMUSOVÁNÍ A ZATRAVNĚNÍ (výměra 200.000 m3) v SO 22-16-01. Dle popisu položek (v obou případech uložení na trvalou deponii Víceměřice), se domníváme, že se tyto položky dublují. Může zadavatel prověřit tuto naši domněnku a případně položku ze soupisu jednoho SO vypustit?</w:t>
      </w:r>
    </w:p>
    <w:p w14:paraId="12315ED9" w14:textId="77777777" w:rsidR="003622D0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058AE37" w14:textId="77777777" w:rsidR="000B6C78" w:rsidRPr="00D2609F" w:rsidRDefault="003622D0" w:rsidP="003622D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609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E32035" w14:textId="15F2E8FF" w:rsidR="003622D0" w:rsidRPr="00D2609F" w:rsidRDefault="00B52F32" w:rsidP="007B6B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609F">
        <w:rPr>
          <w:rFonts w:asciiTheme="majorHAnsi" w:eastAsia="Calibri" w:hAnsiTheme="majorHAnsi" w:cs="Times New Roman"/>
          <w:lang w:eastAsia="cs-CZ"/>
        </w:rPr>
        <w:t xml:space="preserve">Položka č. </w:t>
      </w:r>
      <w:r w:rsidR="00B80476" w:rsidRPr="00D2609F">
        <w:rPr>
          <w:rFonts w:asciiTheme="majorHAnsi" w:hAnsiTheme="majorHAnsi" w:cs="Arial"/>
        </w:rPr>
        <w:t xml:space="preserve">3 ULOŽENÍ SYPANINY NA TRVALOU DEPONII v množství 200.000 m3 </w:t>
      </w:r>
      <w:r w:rsidRPr="00D2609F">
        <w:rPr>
          <w:rFonts w:asciiTheme="majorHAnsi" w:eastAsia="Calibri" w:hAnsiTheme="majorHAnsi" w:cs="Times New Roman"/>
          <w:lang w:eastAsia="cs-CZ"/>
        </w:rPr>
        <w:t>byla odstraněna.</w:t>
      </w:r>
    </w:p>
    <w:p w14:paraId="4D576ACB" w14:textId="04585DB1" w:rsidR="004351EE" w:rsidRPr="00D2609F" w:rsidRDefault="004351E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0F09E5" w14:textId="77777777" w:rsidR="00D2609F" w:rsidRPr="00D2609F" w:rsidRDefault="00D2609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A8C9E9" w14:textId="77777777" w:rsidR="004351EE" w:rsidRPr="00D2609F" w:rsidRDefault="004351EE" w:rsidP="004351EE">
      <w:pPr>
        <w:spacing w:after="0"/>
        <w:rPr>
          <w:rFonts w:eastAsia="Calibri" w:cs="Times New Roman"/>
          <w:b/>
          <w:lang w:eastAsia="cs-CZ"/>
        </w:rPr>
      </w:pPr>
      <w:r w:rsidRPr="00D2609F">
        <w:rPr>
          <w:rFonts w:eastAsia="Calibri" w:cs="Times New Roman"/>
          <w:b/>
          <w:lang w:eastAsia="cs-CZ"/>
        </w:rPr>
        <w:t>Dotaz č. 157:</w:t>
      </w:r>
    </w:p>
    <w:p w14:paraId="3F56B328" w14:textId="77777777" w:rsidR="004351EE" w:rsidRPr="00D2609F" w:rsidRDefault="004351EE" w:rsidP="004351EE">
      <w:pPr>
        <w:spacing w:after="0"/>
        <w:rPr>
          <w:rFonts w:cs="Arial"/>
        </w:rPr>
      </w:pPr>
      <w:r w:rsidRPr="00D2609F">
        <w:rPr>
          <w:rFonts w:cs="Arial"/>
        </w:rPr>
        <w:t xml:space="preserve">U </w:t>
      </w:r>
      <w:r w:rsidRPr="00D2609F">
        <w:rPr>
          <w:rFonts w:cs="Arial"/>
          <w:b/>
        </w:rPr>
        <w:t>SO 22-15-11</w:t>
      </w:r>
      <w:r w:rsidRPr="00D2609F">
        <w:rPr>
          <w:rFonts w:cs="Arial"/>
        </w:rPr>
        <w:t xml:space="preserve"> </w:t>
      </w:r>
      <w:r w:rsidRPr="00D2609F">
        <w:rPr>
          <w:rFonts w:cs="Arial"/>
          <w:b/>
        </w:rPr>
        <w:t>- Nezamyslice – Kojetín, náhradní výstavba</w:t>
      </w:r>
      <w:r w:rsidRPr="00D2609F">
        <w:rPr>
          <w:rFonts w:cs="Arial"/>
        </w:rPr>
        <w:t>, je u položky č. 6 – Vrata a vrátka uvedena plocha 2,16 m2. Ve výkazu výměr pod položkou je ale celková plocha 44,10 m2. Této ploše odpovídá i množství a rozměry uvedené v TZ.</w:t>
      </w:r>
    </w:p>
    <w:p w14:paraId="7C23D241" w14:textId="77777777" w:rsidR="004351EE" w:rsidRPr="00D2609F" w:rsidRDefault="004351EE" w:rsidP="004351EE">
      <w:pPr>
        <w:spacing w:after="0"/>
        <w:rPr>
          <w:rFonts w:cs="Arial"/>
        </w:rPr>
      </w:pPr>
      <w:r w:rsidRPr="00D2609F">
        <w:rPr>
          <w:rFonts w:cs="Arial"/>
        </w:rPr>
        <w:t>Žádáme zadavatele o opravu množství, aby odpovídalo PD.</w:t>
      </w:r>
    </w:p>
    <w:p w14:paraId="054607D2" w14:textId="77777777" w:rsidR="004351EE" w:rsidRPr="00D2609F" w:rsidRDefault="004351EE" w:rsidP="004351EE">
      <w:pPr>
        <w:spacing w:after="0"/>
        <w:rPr>
          <w:rFonts w:eastAsia="Calibri" w:cs="Times New Roman"/>
          <w:b/>
          <w:lang w:eastAsia="cs-CZ"/>
        </w:rPr>
      </w:pPr>
    </w:p>
    <w:p w14:paraId="7DAB06E7" w14:textId="77777777" w:rsidR="000B6C78" w:rsidRPr="00D2609F" w:rsidRDefault="004351EE" w:rsidP="004351EE">
      <w:pPr>
        <w:spacing w:after="0"/>
        <w:rPr>
          <w:rFonts w:eastAsia="Calibri" w:cs="Times New Roman"/>
          <w:b/>
          <w:lang w:eastAsia="cs-CZ"/>
        </w:rPr>
      </w:pPr>
      <w:r w:rsidRPr="00D2609F">
        <w:rPr>
          <w:rFonts w:eastAsia="Calibri" w:cs="Times New Roman"/>
          <w:b/>
          <w:lang w:eastAsia="cs-CZ"/>
        </w:rPr>
        <w:t xml:space="preserve">Odpověď: </w:t>
      </w:r>
    </w:p>
    <w:p w14:paraId="52301492" w14:textId="22E13869" w:rsidR="006A11F8" w:rsidRPr="00D2609F" w:rsidRDefault="000B6C78" w:rsidP="006A11F8">
      <w:pPr>
        <w:spacing w:after="0"/>
        <w:rPr>
          <w:rFonts w:eastAsia="Calibri" w:cs="Times New Roman"/>
          <w:lang w:eastAsia="cs-CZ"/>
        </w:rPr>
      </w:pPr>
      <w:r w:rsidRPr="00D2609F">
        <w:rPr>
          <w:rFonts w:eastAsia="Calibri" w:cs="Times New Roman"/>
          <w:lang w:eastAsia="cs-CZ"/>
        </w:rPr>
        <w:t>Soupis prací byl opraven</w:t>
      </w:r>
      <w:r w:rsidR="00A36D75" w:rsidRPr="00D2609F">
        <w:rPr>
          <w:rFonts w:eastAsia="Calibri" w:cs="Times New Roman"/>
          <w:lang w:eastAsia="cs-CZ"/>
        </w:rPr>
        <w:t xml:space="preserve">. </w:t>
      </w:r>
    </w:p>
    <w:p w14:paraId="19921788" w14:textId="54FB71AE" w:rsidR="006A11F8" w:rsidRPr="00D2609F" w:rsidRDefault="006A11F8" w:rsidP="006A11F8">
      <w:pPr>
        <w:spacing w:after="0"/>
        <w:rPr>
          <w:rFonts w:eastAsia="Calibri" w:cs="Times New Roman"/>
          <w:b/>
          <w:lang w:eastAsia="cs-CZ"/>
        </w:rPr>
      </w:pPr>
    </w:p>
    <w:p w14:paraId="4D44F1BC" w14:textId="77777777" w:rsidR="00D2609F" w:rsidRPr="00D2609F" w:rsidRDefault="00D2609F" w:rsidP="006A11F8">
      <w:pPr>
        <w:spacing w:after="0"/>
        <w:rPr>
          <w:rFonts w:eastAsia="Calibri" w:cs="Times New Roman"/>
          <w:b/>
          <w:lang w:eastAsia="cs-CZ"/>
        </w:rPr>
      </w:pPr>
    </w:p>
    <w:p w14:paraId="149D84DD" w14:textId="77777777" w:rsidR="004351EE" w:rsidRPr="00D2609F" w:rsidRDefault="006A11F8" w:rsidP="006A11F8">
      <w:pPr>
        <w:spacing w:after="0"/>
        <w:rPr>
          <w:rFonts w:eastAsia="Calibri" w:cs="Times New Roman"/>
          <w:b/>
          <w:lang w:eastAsia="cs-CZ"/>
        </w:rPr>
      </w:pPr>
      <w:r w:rsidRPr="00D2609F">
        <w:rPr>
          <w:rFonts w:eastAsia="Calibri" w:cs="Times New Roman"/>
          <w:b/>
          <w:lang w:eastAsia="cs-CZ"/>
        </w:rPr>
        <w:t>Dotaz č. 158:</w:t>
      </w:r>
    </w:p>
    <w:p w14:paraId="79FEDE8F" w14:textId="77777777" w:rsidR="006A11F8" w:rsidRPr="00D2609F" w:rsidRDefault="006A11F8" w:rsidP="006A11F8">
      <w:pPr>
        <w:spacing w:after="0"/>
        <w:rPr>
          <w:b/>
          <w:bCs/>
        </w:rPr>
      </w:pPr>
      <w:r w:rsidRPr="00D2609F">
        <w:rPr>
          <w:b/>
          <w:bCs/>
        </w:rPr>
        <w:t>D.2.1.10 Protihlukové objekty (SO 22-15-03)</w:t>
      </w:r>
    </w:p>
    <w:p w14:paraId="41AD10B4" w14:textId="77777777" w:rsidR="006A11F8" w:rsidRPr="00D2609F" w:rsidRDefault="006A11F8" w:rsidP="006A11F8">
      <w:pPr>
        <w:spacing w:after="0"/>
      </w:pPr>
      <w:r w:rsidRPr="00D2609F">
        <w:t>Prosím o prověření požadavku na pohltivost PH panelů u SO 22-15-03, kde je ve výpisu prvků uvedena kategorie A3 a v TZ A2.</w:t>
      </w:r>
    </w:p>
    <w:p w14:paraId="2766B3DE" w14:textId="77777777" w:rsidR="006A11F8" w:rsidRPr="00D2609F" w:rsidRDefault="006A11F8" w:rsidP="006A11F8">
      <w:pPr>
        <w:spacing w:after="0"/>
      </w:pPr>
      <w:r w:rsidRPr="00D2609F">
        <w:t xml:space="preserve">Dále upozorňujeme, že soklové panely </w:t>
      </w:r>
      <w:proofErr w:type="spellStart"/>
      <w:r w:rsidRPr="00D2609F">
        <w:t>tl</w:t>
      </w:r>
      <w:proofErr w:type="spellEnd"/>
      <w:r w:rsidRPr="00D2609F">
        <w:t>. 12 cm nemůžou být jednostranně přisypány – nelze dimenzovat na jednostranný boční tlak.</w:t>
      </w:r>
    </w:p>
    <w:p w14:paraId="2A0F0366" w14:textId="77777777" w:rsidR="006A11F8" w:rsidRPr="00D2609F" w:rsidRDefault="006A11F8" w:rsidP="006A11F8">
      <w:pPr>
        <w:spacing w:after="0"/>
        <w:rPr>
          <w:rFonts w:eastAsia="Calibri" w:cs="Times New Roman"/>
          <w:b/>
          <w:lang w:eastAsia="cs-CZ"/>
        </w:rPr>
      </w:pPr>
    </w:p>
    <w:p w14:paraId="5A04A5E3" w14:textId="77777777" w:rsidR="000B6C78" w:rsidRPr="00D2609F" w:rsidRDefault="006A11F8" w:rsidP="001657E7">
      <w:pPr>
        <w:spacing w:after="0"/>
        <w:rPr>
          <w:rFonts w:eastAsia="Calibri" w:cs="Times New Roman"/>
          <w:b/>
          <w:lang w:eastAsia="cs-CZ"/>
        </w:rPr>
      </w:pPr>
      <w:r w:rsidRPr="00D2609F">
        <w:rPr>
          <w:rFonts w:eastAsia="Calibri" w:cs="Times New Roman"/>
          <w:b/>
          <w:lang w:eastAsia="cs-CZ"/>
        </w:rPr>
        <w:t xml:space="preserve">Odpověď: </w:t>
      </w:r>
    </w:p>
    <w:p w14:paraId="1D0218ED" w14:textId="68FA84BF" w:rsidR="001657E7" w:rsidRPr="00D2609F" w:rsidRDefault="001657E7" w:rsidP="001657E7">
      <w:pPr>
        <w:spacing w:after="0"/>
        <w:rPr>
          <w:rFonts w:eastAsia="Calibri" w:cs="Times New Roman"/>
          <w:lang w:eastAsia="cs-CZ"/>
        </w:rPr>
      </w:pPr>
      <w:r w:rsidRPr="00D2609F">
        <w:rPr>
          <w:rFonts w:eastAsia="Calibri" w:cs="Times New Roman"/>
          <w:lang w:eastAsia="cs-CZ"/>
        </w:rPr>
        <w:t>Platí kategorie pohltivosti A2</w:t>
      </w:r>
    </w:p>
    <w:p w14:paraId="748310C4" w14:textId="77777777" w:rsidR="001657E7" w:rsidRPr="00D2609F" w:rsidRDefault="001657E7" w:rsidP="001657E7">
      <w:pPr>
        <w:spacing w:after="0"/>
        <w:rPr>
          <w:rFonts w:eastAsia="Calibri" w:cs="Times New Roman"/>
          <w:lang w:eastAsia="cs-CZ"/>
        </w:rPr>
      </w:pPr>
      <w:r w:rsidRPr="00D2609F">
        <w:rPr>
          <w:rFonts w:eastAsia="Calibri" w:cs="Times New Roman"/>
          <w:lang w:eastAsia="cs-CZ"/>
        </w:rPr>
        <w:t xml:space="preserve">Všechny soklové panely jsou dimenzovány dle statického výpočtu na odpovídající tlak zeminou dle výšky zásypu v jednotlivých řezech. Panely </w:t>
      </w:r>
      <w:proofErr w:type="spellStart"/>
      <w:r w:rsidRPr="00D2609F">
        <w:rPr>
          <w:rFonts w:eastAsia="Calibri" w:cs="Times New Roman"/>
          <w:lang w:eastAsia="cs-CZ"/>
        </w:rPr>
        <w:t>tl</w:t>
      </w:r>
      <w:proofErr w:type="spellEnd"/>
      <w:r w:rsidRPr="00D2609F">
        <w:rPr>
          <w:rFonts w:eastAsia="Calibri" w:cs="Times New Roman"/>
          <w:lang w:eastAsia="cs-CZ"/>
        </w:rPr>
        <w:t xml:space="preserve">. 120 mm vyhovují ve většině případů i na jednostranné přisypání, pouze v některých výklencích je navrženo zesílení na tloušťku 140 mm z důvodu vysokého zásypu. Panel </w:t>
      </w:r>
      <w:proofErr w:type="spellStart"/>
      <w:r w:rsidRPr="00D2609F">
        <w:rPr>
          <w:rFonts w:eastAsia="Calibri" w:cs="Times New Roman"/>
          <w:lang w:eastAsia="cs-CZ"/>
        </w:rPr>
        <w:t>tl</w:t>
      </w:r>
      <w:proofErr w:type="spellEnd"/>
      <w:r w:rsidRPr="00D2609F">
        <w:rPr>
          <w:rFonts w:eastAsia="Calibri" w:cs="Times New Roman"/>
          <w:lang w:eastAsia="cs-CZ"/>
        </w:rPr>
        <w:t xml:space="preserve">. 120 mm je navržen v naprosté většině objektů PHS, a to i na jednostranný zásyp. </w:t>
      </w:r>
    </w:p>
    <w:p w14:paraId="77216B2A" w14:textId="77777777" w:rsidR="006A11F8" w:rsidRPr="00D2609F" w:rsidRDefault="006A11F8" w:rsidP="006A11F8">
      <w:pPr>
        <w:spacing w:after="0"/>
        <w:rPr>
          <w:rFonts w:ascii="Arial" w:hAnsi="Arial" w:cs="Arial"/>
          <w:sz w:val="22"/>
          <w:szCs w:val="22"/>
        </w:rPr>
      </w:pPr>
    </w:p>
    <w:p w14:paraId="63E8F25A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A645A0" w14:textId="77777777" w:rsidR="00664163" w:rsidRPr="00C87717" w:rsidRDefault="00664163" w:rsidP="00D2609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40BB4B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021FD26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23426B6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5BDCC63" w14:textId="77777777" w:rsidR="00664163" w:rsidRPr="00D2609F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2609F">
        <w:rPr>
          <w:rFonts w:eastAsia="Calibri" w:cs="Times New Roman"/>
          <w:b/>
          <w:bCs/>
          <w:lang w:eastAsia="cs-CZ"/>
        </w:rPr>
        <w:t xml:space="preserve">Příloha: </w:t>
      </w:r>
      <w:r w:rsidR="00A46035" w:rsidRPr="00D2609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2609F">
        <w:rPr>
          <w:rFonts w:eastAsia="Calibri" w:cs="Times New Roman"/>
          <w:bCs/>
          <w:lang w:eastAsia="cs-CZ"/>
        </w:rPr>
        <w:instrText xml:space="preserve"> FORMTEXT </w:instrText>
      </w:r>
      <w:r w:rsidR="00A46035" w:rsidRPr="00D2609F">
        <w:rPr>
          <w:rFonts w:eastAsia="Calibri" w:cs="Times New Roman"/>
          <w:bCs/>
          <w:lang w:eastAsia="cs-CZ"/>
        </w:rPr>
      </w:r>
      <w:r w:rsidR="00A46035" w:rsidRPr="00D2609F">
        <w:rPr>
          <w:rFonts w:eastAsia="Calibri" w:cs="Times New Roman"/>
          <w:bCs/>
          <w:lang w:eastAsia="cs-CZ"/>
        </w:rPr>
        <w:fldChar w:fldCharType="separate"/>
      </w:r>
      <w:r w:rsidRPr="00D2609F">
        <w:rPr>
          <w:rFonts w:eastAsia="Calibri" w:cs="Times New Roman"/>
          <w:bCs/>
          <w:lang w:eastAsia="cs-CZ"/>
        </w:rPr>
        <w:t> </w:t>
      </w:r>
      <w:r w:rsidRPr="00D2609F">
        <w:rPr>
          <w:rFonts w:eastAsia="Calibri" w:cs="Times New Roman"/>
          <w:bCs/>
          <w:lang w:eastAsia="cs-CZ"/>
        </w:rPr>
        <w:t> </w:t>
      </w:r>
      <w:r w:rsidRPr="00D2609F">
        <w:rPr>
          <w:rFonts w:eastAsia="Calibri" w:cs="Times New Roman"/>
          <w:bCs/>
          <w:lang w:eastAsia="cs-CZ"/>
        </w:rPr>
        <w:t> </w:t>
      </w:r>
      <w:r w:rsidRPr="00D2609F">
        <w:rPr>
          <w:rFonts w:eastAsia="Calibri" w:cs="Times New Roman"/>
          <w:bCs/>
          <w:lang w:eastAsia="cs-CZ"/>
        </w:rPr>
        <w:t> </w:t>
      </w:r>
      <w:r w:rsidRPr="00D2609F">
        <w:rPr>
          <w:rFonts w:eastAsia="Calibri" w:cs="Times New Roman"/>
          <w:bCs/>
          <w:lang w:eastAsia="cs-CZ"/>
        </w:rPr>
        <w:t> </w:t>
      </w:r>
      <w:r w:rsidR="00A46035" w:rsidRPr="00D2609F">
        <w:rPr>
          <w:rFonts w:eastAsia="Calibri" w:cs="Times New Roman"/>
          <w:bCs/>
          <w:lang w:eastAsia="cs-CZ"/>
        </w:rPr>
        <w:fldChar w:fldCharType="end"/>
      </w:r>
    </w:p>
    <w:p w14:paraId="1E17F3AF" w14:textId="6366B1CD" w:rsidR="003415CE" w:rsidRPr="00D2609F" w:rsidRDefault="003415CE" w:rsidP="003415C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2609F">
        <w:rPr>
          <w:rFonts w:eastAsia="Calibri" w:cs="Times New Roman"/>
          <w:bCs/>
          <w:lang w:eastAsia="cs-CZ"/>
        </w:rPr>
        <w:t>XDC-Brno-Prerov-4-zm14-20241115.xml</w:t>
      </w:r>
    </w:p>
    <w:p w14:paraId="1D56DB9E" w14:textId="6DC39037" w:rsidR="00664163" w:rsidRPr="00D2609F" w:rsidRDefault="003415CE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2609F">
        <w:rPr>
          <w:rFonts w:eastAsia="Calibri" w:cs="Times New Roman"/>
          <w:bCs/>
          <w:lang w:eastAsia="cs-CZ"/>
        </w:rPr>
        <w:t>XLS-Brno-Prerov-4-zm14-20241115.xlsx</w:t>
      </w:r>
    </w:p>
    <w:p w14:paraId="2833F439" w14:textId="77777777" w:rsidR="00664163" w:rsidRPr="00D260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2CEE8B" w14:textId="7D367E5C" w:rsidR="00664163" w:rsidRPr="00D260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609F">
        <w:rPr>
          <w:rFonts w:eastAsia="Calibri" w:cs="Times New Roman"/>
          <w:lang w:eastAsia="cs-CZ"/>
        </w:rPr>
        <w:t xml:space="preserve">V Olomouci dne </w:t>
      </w:r>
      <w:r w:rsidR="00D2609F" w:rsidRPr="00D2609F">
        <w:rPr>
          <w:rFonts w:eastAsia="Calibri" w:cs="Times New Roman"/>
          <w:lang w:eastAsia="cs-CZ"/>
        </w:rPr>
        <w:t>15. 11. 2024</w:t>
      </w:r>
    </w:p>
    <w:p w14:paraId="12C84169" w14:textId="77777777" w:rsidR="00664163" w:rsidRPr="00D260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8216D0" w14:textId="77777777" w:rsidR="00664163" w:rsidRPr="00D2609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B1EFD8" w14:textId="034A2C5A" w:rsidR="00664163" w:rsidRPr="00D2609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94B19D7" w14:textId="77777777" w:rsidR="00664163" w:rsidRPr="00D2609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12B4E48" w14:textId="77777777" w:rsidR="00664163" w:rsidRPr="00D2609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48D0D3D" w14:textId="77777777" w:rsidR="00664163" w:rsidRPr="00D2609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2609F">
        <w:rPr>
          <w:rFonts w:eastAsia="Times New Roman" w:cs="Times New Roman"/>
          <w:b/>
          <w:bCs/>
          <w:lang w:eastAsia="cs-CZ"/>
        </w:rPr>
        <w:t>Ing. Miroslav Bocák</w:t>
      </w:r>
      <w:r w:rsidRPr="00D2609F">
        <w:rPr>
          <w:rFonts w:eastAsia="Times New Roman" w:cs="Times New Roman"/>
          <w:b/>
          <w:lang w:eastAsia="cs-CZ"/>
        </w:rPr>
        <w:t xml:space="preserve"> </w:t>
      </w:r>
    </w:p>
    <w:p w14:paraId="1241BA86" w14:textId="77777777" w:rsidR="00664163" w:rsidRPr="00D2609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2609F">
        <w:rPr>
          <w:rFonts w:eastAsia="Times New Roman" w:cs="Times New Roman"/>
          <w:lang w:eastAsia="cs-CZ"/>
        </w:rPr>
        <w:t>ředitel organizační jednotky</w:t>
      </w:r>
      <w:r w:rsidRPr="00D2609F">
        <w:rPr>
          <w:rFonts w:eastAsia="Times New Roman" w:cs="Times New Roman"/>
          <w:lang w:eastAsia="cs-CZ"/>
        </w:rPr>
        <w:tab/>
      </w:r>
    </w:p>
    <w:p w14:paraId="7E9D6697" w14:textId="77777777" w:rsidR="00664163" w:rsidRPr="00D2609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2609F">
        <w:rPr>
          <w:rFonts w:eastAsia="Times New Roman" w:cs="Times New Roman"/>
          <w:lang w:eastAsia="cs-CZ"/>
        </w:rPr>
        <w:t>Stavební správa východ</w:t>
      </w:r>
    </w:p>
    <w:p w14:paraId="1023401E" w14:textId="02807F5A" w:rsidR="00CB7B5A" w:rsidRPr="00D2609F" w:rsidRDefault="00664163" w:rsidP="00D2609F">
      <w:pPr>
        <w:spacing w:after="0" w:line="240" w:lineRule="auto"/>
        <w:rPr>
          <w:rFonts w:eastAsia="Times New Roman" w:cs="Times New Roman"/>
          <w:lang w:eastAsia="cs-CZ"/>
        </w:rPr>
      </w:pPr>
      <w:r w:rsidRPr="00D2609F">
        <w:rPr>
          <w:rFonts w:eastAsia="Times New Roman" w:cs="Times New Roman"/>
          <w:lang w:eastAsia="cs-CZ"/>
        </w:rPr>
        <w:t>Správa železnic, státní organizace</w:t>
      </w:r>
    </w:p>
    <w:sectPr w:rsidR="00CB7B5A" w:rsidRPr="00D2609F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BCD86" w14:textId="77777777" w:rsidR="006E13DB" w:rsidRDefault="006E13DB" w:rsidP="00962258">
      <w:pPr>
        <w:spacing w:after="0" w:line="240" w:lineRule="auto"/>
      </w:pPr>
      <w:r>
        <w:separator/>
      </w:r>
    </w:p>
  </w:endnote>
  <w:endnote w:type="continuationSeparator" w:id="0">
    <w:p w14:paraId="3C8D23A3" w14:textId="77777777" w:rsidR="006E13DB" w:rsidRDefault="006E13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9DEF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DA8880" w14:textId="77777777" w:rsidR="00F1715C" w:rsidRPr="00B8518B" w:rsidRDefault="00A4603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7B5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8A7B52" w:rsidRPr="008A7B5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B3917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E0121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C23CFDB" w14:textId="77777777" w:rsidR="00F1715C" w:rsidRDefault="00F1715C" w:rsidP="00D831A3">
          <w:pPr>
            <w:pStyle w:val="Zpat"/>
          </w:pPr>
        </w:p>
      </w:tc>
    </w:tr>
  </w:tbl>
  <w:p w14:paraId="5B1CBFB1" w14:textId="77777777" w:rsidR="00F1715C" w:rsidRPr="00B8518B" w:rsidRDefault="00E05A0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1843CAD8" wp14:editId="7BC96D0C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575562054" name="Přímá spojnic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99442A9" id="Přímá spojnice 11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7969687B" wp14:editId="5BDA321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859303986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7128CFC" id="Přímá spojnice 9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1E3762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8DCAA7" w14:textId="77777777" w:rsidR="00712ED1" w:rsidRPr="00B8518B" w:rsidRDefault="00A4603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F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fldSimple w:instr=" NUMPAGES   \* MERGEFORMAT ">
            <w:r w:rsidR="00B52F32" w:rsidRPr="00B52F3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A42B35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21A4F1E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5A1AF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9C8A91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20B451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565B77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A3BB6E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FE4ACF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2CD1D21" w14:textId="77777777" w:rsidR="00712ED1" w:rsidRDefault="00712ED1" w:rsidP="00331004">
          <w:pPr>
            <w:pStyle w:val="Zpat"/>
          </w:pPr>
        </w:p>
      </w:tc>
    </w:tr>
  </w:tbl>
  <w:p w14:paraId="3E394123" w14:textId="77777777" w:rsidR="00F1715C" w:rsidRPr="00B8518B" w:rsidRDefault="00E05A0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D70401A" wp14:editId="16580B0D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303334447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D3FD5EE" id="Přímá spojnice 3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4AACB0E3" wp14:editId="5E0AD306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815093252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D18A23" id="Přímá spojnice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3584BCB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66EE7" w14:textId="77777777" w:rsidR="006E13DB" w:rsidRDefault="006E13DB" w:rsidP="00962258">
      <w:pPr>
        <w:spacing w:after="0" w:line="240" w:lineRule="auto"/>
      </w:pPr>
      <w:r>
        <w:separator/>
      </w:r>
    </w:p>
  </w:footnote>
  <w:footnote w:type="continuationSeparator" w:id="0">
    <w:p w14:paraId="32F534C1" w14:textId="77777777" w:rsidR="006E13DB" w:rsidRDefault="006E13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11995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0F54D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36B73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1F7D2A" w14:textId="77777777" w:rsidR="00F1715C" w:rsidRPr="00D6163D" w:rsidRDefault="00F1715C" w:rsidP="00D6163D">
          <w:pPr>
            <w:pStyle w:val="Druhdokumentu"/>
          </w:pPr>
        </w:p>
      </w:tc>
    </w:tr>
  </w:tbl>
  <w:p w14:paraId="2434535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00A1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F2C53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CC07C7D" wp14:editId="5F74A2F9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05A08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89D02F3" wp14:editId="5A86EB9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9525" b="9525"/>
                    <wp:wrapNone/>
                    <wp:docPr id="462240620" name="Poloviční rámeček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24041E18" id="Poloviční rámeček 7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84A4E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B7D8B0" w14:textId="77777777" w:rsidR="00F1715C" w:rsidRPr="00D6163D" w:rsidRDefault="00F1715C" w:rsidP="00FC6389">
          <w:pPr>
            <w:pStyle w:val="Druhdokumentu"/>
          </w:pPr>
        </w:p>
      </w:tc>
    </w:tr>
    <w:tr w:rsidR="00F64786" w14:paraId="4ED51CB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E3E4D2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22E0F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1CE04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60BBB4A1" w14:textId="77777777" w:rsidR="00F1715C" w:rsidRPr="00D6163D" w:rsidRDefault="00E05A08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5099685" wp14:editId="5BE00D6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0" t="0" r="9525" b="9525"/>
              <wp:wrapNone/>
              <wp:docPr id="1620682653" name="Poloviční rámeče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2AC5E6AE" id="Poloviční rámeček 5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C0D730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53B58"/>
    <w:rsid w:val="00066116"/>
    <w:rsid w:val="00072C1E"/>
    <w:rsid w:val="000B3A82"/>
    <w:rsid w:val="000B6C78"/>
    <w:rsid w:val="000B6C7E"/>
    <w:rsid w:val="000B7907"/>
    <w:rsid w:val="000C0429"/>
    <w:rsid w:val="000C45E8"/>
    <w:rsid w:val="000E4B22"/>
    <w:rsid w:val="00114472"/>
    <w:rsid w:val="001267E4"/>
    <w:rsid w:val="00146EF8"/>
    <w:rsid w:val="001657E7"/>
    <w:rsid w:val="00170EC5"/>
    <w:rsid w:val="001747C1"/>
    <w:rsid w:val="0018596A"/>
    <w:rsid w:val="001B186E"/>
    <w:rsid w:val="001B69C2"/>
    <w:rsid w:val="001C4DA0"/>
    <w:rsid w:val="00207DF5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35122"/>
    <w:rsid w:val="00335732"/>
    <w:rsid w:val="003415CE"/>
    <w:rsid w:val="00357BC6"/>
    <w:rsid w:val="003622D0"/>
    <w:rsid w:val="0037111D"/>
    <w:rsid w:val="003756B9"/>
    <w:rsid w:val="003956C6"/>
    <w:rsid w:val="003E6B9A"/>
    <w:rsid w:val="003E75CE"/>
    <w:rsid w:val="0041380F"/>
    <w:rsid w:val="004351EE"/>
    <w:rsid w:val="00450F07"/>
    <w:rsid w:val="00453CD3"/>
    <w:rsid w:val="00455BC7"/>
    <w:rsid w:val="00460660"/>
    <w:rsid w:val="00460CCB"/>
    <w:rsid w:val="00477370"/>
    <w:rsid w:val="00482A06"/>
    <w:rsid w:val="00486107"/>
    <w:rsid w:val="00491827"/>
    <w:rsid w:val="004926B0"/>
    <w:rsid w:val="004A0F75"/>
    <w:rsid w:val="004A7C69"/>
    <w:rsid w:val="004B7C94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3AC0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11F8"/>
    <w:rsid w:val="006A5570"/>
    <w:rsid w:val="006A689C"/>
    <w:rsid w:val="006B3D79"/>
    <w:rsid w:val="006B7D49"/>
    <w:rsid w:val="006E0578"/>
    <w:rsid w:val="006E13DB"/>
    <w:rsid w:val="006E314D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940EC"/>
    <w:rsid w:val="007A0EFE"/>
    <w:rsid w:val="007B570C"/>
    <w:rsid w:val="007B6BD2"/>
    <w:rsid w:val="007E4A6E"/>
    <w:rsid w:val="007E4D16"/>
    <w:rsid w:val="007F56A7"/>
    <w:rsid w:val="007F626E"/>
    <w:rsid w:val="00801562"/>
    <w:rsid w:val="00807DD0"/>
    <w:rsid w:val="00813F11"/>
    <w:rsid w:val="00826DAA"/>
    <w:rsid w:val="00842C9B"/>
    <w:rsid w:val="008841FB"/>
    <w:rsid w:val="0088472C"/>
    <w:rsid w:val="00891334"/>
    <w:rsid w:val="008A3568"/>
    <w:rsid w:val="008A7B52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71636"/>
    <w:rsid w:val="00982411"/>
    <w:rsid w:val="00992D9C"/>
    <w:rsid w:val="00993AA2"/>
    <w:rsid w:val="00996CB8"/>
    <w:rsid w:val="009A46FD"/>
    <w:rsid w:val="009A7568"/>
    <w:rsid w:val="009B2E97"/>
    <w:rsid w:val="009B3C69"/>
    <w:rsid w:val="009B72CC"/>
    <w:rsid w:val="009C7B39"/>
    <w:rsid w:val="009D73E9"/>
    <w:rsid w:val="009E07F4"/>
    <w:rsid w:val="009E3BF8"/>
    <w:rsid w:val="009F392E"/>
    <w:rsid w:val="00A36D75"/>
    <w:rsid w:val="00A44328"/>
    <w:rsid w:val="00A46035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F622E"/>
    <w:rsid w:val="00B15B5E"/>
    <w:rsid w:val="00B15D0D"/>
    <w:rsid w:val="00B23CA3"/>
    <w:rsid w:val="00B3491A"/>
    <w:rsid w:val="00B438CA"/>
    <w:rsid w:val="00B45E9E"/>
    <w:rsid w:val="00B52F32"/>
    <w:rsid w:val="00B55F9C"/>
    <w:rsid w:val="00B75EE1"/>
    <w:rsid w:val="00B77481"/>
    <w:rsid w:val="00B80476"/>
    <w:rsid w:val="00B8518B"/>
    <w:rsid w:val="00BB3740"/>
    <w:rsid w:val="00BC00E1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4BA8"/>
    <w:rsid w:val="00D02A4D"/>
    <w:rsid w:val="00D04629"/>
    <w:rsid w:val="00D21061"/>
    <w:rsid w:val="00D2609F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5A08"/>
    <w:rsid w:val="00E06AD1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124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1EFE6"/>
  <w15:docId w15:val="{17983BD8-9B03-4898-A603-690B0935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AF6EAEF-8DD2-4EAB-B749-A3131B44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66</TotalTime>
  <Pages>2</Pages>
  <Words>752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2019-02-22T13:28:00Z</cp:lastPrinted>
  <dcterms:created xsi:type="dcterms:W3CDTF">2024-11-14T09:32:00Z</dcterms:created>
  <dcterms:modified xsi:type="dcterms:W3CDTF">2024-11-15T11:06:00Z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